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40" w:hanging="540" w:hangingChars="150"/>
        <w:jc w:val="center"/>
      </w:pPr>
      <w:r>
        <w:rPr>
          <w:rFonts w:hint="eastAsia" w:ascii="宋体" w:hAnsi="宋体"/>
          <w:sz w:val="36"/>
          <w:szCs w:val="36"/>
        </w:rPr>
        <w:t>南丁格尔教育馆宣讲</w:t>
      </w:r>
      <w:r>
        <w:rPr>
          <w:rFonts w:ascii="宋体" w:hAnsi="宋体"/>
          <w:sz w:val="36"/>
          <w:szCs w:val="36"/>
        </w:rPr>
        <w:t>员报名表</w:t>
      </w:r>
    </w:p>
    <w:tbl>
      <w:tblPr>
        <w:tblStyle w:val="3"/>
        <w:tblpPr w:leftFromText="180" w:rightFromText="180" w:vertAnchor="page" w:horzAnchor="page" w:tblpX="1725" w:tblpY="249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73"/>
        <w:gridCol w:w="761"/>
        <w:gridCol w:w="895"/>
        <w:gridCol w:w="1150"/>
        <w:gridCol w:w="791"/>
        <w:gridCol w:w="1179"/>
        <w:gridCol w:w="16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sz w:val="24"/>
              </w:rPr>
              <w:t>姓名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sz w:val="24"/>
              </w:rPr>
              <w:t>性别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ascii="仿宋" w:hAnsi="仿宋" w:eastAsia="仿宋" w:cs="仿宋"/>
                <w:sz w:val="24"/>
              </w:rPr>
              <w:t>出生</w:t>
            </w:r>
          </w:p>
          <w:p>
            <w:pPr>
              <w:spacing w:line="320" w:lineRule="atLeast"/>
              <w:jc w:val="center"/>
            </w:pPr>
            <w:r>
              <w:rPr>
                <w:rFonts w:ascii="仿宋" w:hAnsi="仿宋" w:eastAsia="仿宋" w:cs="仿宋"/>
                <w:sz w:val="24"/>
              </w:rPr>
              <w:t>年月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ind w:firstLine="480" w:firstLineChars="200"/>
            </w:pPr>
            <w:r>
              <w:rPr>
                <w:rFonts w:ascii="仿宋" w:hAnsi="仿宋" w:eastAsia="仿宋" w:cs="仿宋"/>
                <w:sz w:val="24"/>
              </w:rPr>
              <w:t>近期</w:t>
            </w:r>
          </w:p>
          <w:p>
            <w:pPr>
              <w:spacing w:line="320" w:lineRule="atLeast"/>
              <w:ind w:firstLine="480" w:firstLineChars="200"/>
            </w:pPr>
            <w:r>
              <w:rPr>
                <w:rFonts w:ascii="仿宋" w:hAnsi="仿宋" w:eastAsia="仿宋" w:cs="仿宋"/>
                <w:sz w:val="24"/>
              </w:rPr>
              <w:t>免冠</w:t>
            </w:r>
          </w:p>
          <w:p>
            <w:pPr>
              <w:spacing w:line="320" w:lineRule="atLeast"/>
              <w:ind w:firstLine="480" w:firstLineChars="200"/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寸</w:t>
            </w:r>
          </w:p>
          <w:p>
            <w:pPr>
              <w:spacing w:line="320" w:lineRule="atLeast"/>
              <w:ind w:firstLine="480" w:firstLineChars="200"/>
            </w:pPr>
            <w:r>
              <w:rPr>
                <w:rFonts w:ascii="仿宋" w:hAnsi="仿宋" w:eastAsia="仿宋" w:cs="仿宋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ascii="仿宋" w:hAnsi="仿宋" w:eastAsia="仿宋" w:cs="仿宋"/>
                <w:sz w:val="24"/>
              </w:rPr>
              <w:t>年级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ascii="仿宋" w:hAnsi="仿宋" w:eastAsia="仿宋" w:cs="仿宋"/>
                <w:sz w:val="24"/>
              </w:rPr>
              <w:t>政治面貌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ind w:firstLine="420" w:firstLineChars="2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ascii="仿宋" w:hAnsi="仿宋" w:eastAsia="仿宋" w:cs="仿宋"/>
                <w:sz w:val="24"/>
              </w:rPr>
              <w:t>现任  职务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</w:pPr>
            <w:r>
              <w:rPr>
                <w:rFonts w:ascii="仿宋" w:hAnsi="仿宋" w:eastAsia="仿宋" w:cs="仿宋"/>
                <w:sz w:val="24"/>
              </w:rPr>
              <w:t>联系电话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仿宋" w:hAnsi="仿宋" w:eastAsia="仿宋" w:cs="仿宋"/>
                <w:sz w:val="24"/>
              </w:rPr>
              <w:t>身高</w:t>
            </w:r>
          </w:p>
          <w:p>
            <w:pPr>
              <w:jc w:val="center"/>
            </w:pPr>
            <w:r>
              <w:rPr>
                <w:rFonts w:ascii="仿宋" w:hAnsi="仿宋" w:eastAsia="仿宋" w:cs="仿宋"/>
                <w:sz w:val="24"/>
              </w:rPr>
              <w:t>体重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ind w:firstLine="420" w:firstLineChars="20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spacing w:line="320" w:lineRule="atLeast"/>
              <w:jc w:val="center"/>
            </w:pPr>
            <w:r>
              <w:rPr>
                <w:rFonts w:ascii="仿宋" w:hAnsi="仿宋" w:eastAsia="仿宋" w:cs="仿宋"/>
                <w:sz w:val="24"/>
              </w:rPr>
              <w:t>个</w:t>
            </w:r>
          </w:p>
          <w:p>
            <w:pPr>
              <w:spacing w:line="320" w:lineRule="atLeast"/>
              <w:jc w:val="center"/>
            </w:pPr>
            <w:r>
              <w:rPr>
                <w:rFonts w:ascii="仿宋" w:hAnsi="仿宋" w:eastAsia="仿宋" w:cs="仿宋"/>
                <w:sz w:val="24"/>
              </w:rPr>
              <w:t>人</w:t>
            </w:r>
          </w:p>
          <w:p>
            <w:pPr>
              <w:spacing w:line="320" w:lineRule="atLeast"/>
              <w:jc w:val="center"/>
            </w:pPr>
            <w:r>
              <w:rPr>
                <w:rFonts w:ascii="仿宋" w:hAnsi="仿宋" w:eastAsia="仿宋" w:cs="仿宋"/>
                <w:sz w:val="24"/>
              </w:rPr>
              <w:t>简</w:t>
            </w:r>
          </w:p>
          <w:p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ascii="仿宋" w:hAnsi="仿宋" w:eastAsia="仿宋" w:cs="仿宋"/>
                <w:sz w:val="24"/>
              </w:rPr>
              <w:t>介</w:t>
            </w:r>
          </w:p>
          <w:p>
            <w:pPr>
              <w:spacing w:line="320" w:lineRule="atLeast"/>
              <w:jc w:val="center"/>
            </w:pPr>
            <w:r>
              <w:rPr>
                <w:rFonts w:ascii="仿宋" w:hAnsi="仿宋" w:eastAsia="仿宋" w:cs="仿宋"/>
                <w:sz w:val="24"/>
              </w:rPr>
              <w:t>（特长</w:t>
            </w:r>
          </w:p>
          <w:p>
            <w:pPr>
              <w:spacing w:line="320" w:lineRule="atLeast"/>
              <w:jc w:val="center"/>
            </w:pPr>
            <w:r>
              <w:rPr>
                <w:rFonts w:ascii="仿宋" w:hAnsi="仿宋" w:eastAsia="仿宋" w:cs="仿宋"/>
                <w:sz w:val="24"/>
              </w:rPr>
              <w:t>优势）</w:t>
            </w:r>
          </w:p>
          <w:p>
            <w:pPr>
              <w:jc w:val="center"/>
            </w:pPr>
          </w:p>
        </w:tc>
        <w:tc>
          <w:tcPr>
            <w:tcW w:w="7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Verdana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">
    <w:altName w:val="仿宋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2022-04-15T13:33:07Z</dcterms:created>
  <dc:creator>阿科的老年机</dc:creator>
  <cp:lastModifiedBy>阿科的老年机</cp:lastModifiedBy>
  <dcterms:modified xsi:type="dcterms:W3CDTF">2022-04-15T13:33:20Z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2052-11.23.0</vt:lpwstr>
  </property>
  <property fmtid="{D5CDD505-2E9C-101B-9397-08002B2CF9AE}" pid="3" name="ICV">
    <vt:lpwstr>C262666371136F9193035962E5B50F03</vt:lpwstr>
  </property>
</Properties>
</file>